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FF3B6" w14:textId="77777777" w:rsidR="006B17CB" w:rsidRDefault="006B17CB">
      <w:pPr>
        <w:pStyle w:val="Body"/>
      </w:pPr>
    </w:p>
    <w:p w14:paraId="5BAD3752" w14:textId="77777777" w:rsidR="006B17CB" w:rsidRDefault="006B17CB">
      <w:pPr>
        <w:pStyle w:val="Body"/>
      </w:pPr>
    </w:p>
    <w:p w14:paraId="17191560" w14:textId="77777777" w:rsidR="006B17CB" w:rsidRDefault="006B17CB">
      <w:pPr>
        <w:pStyle w:val="Body"/>
      </w:pPr>
    </w:p>
    <w:p w14:paraId="4BEEE34A" w14:textId="77777777" w:rsidR="006B17CB" w:rsidRDefault="006B17CB">
      <w:pPr>
        <w:pStyle w:val="Body"/>
      </w:pPr>
    </w:p>
    <w:p w14:paraId="5948D9E3" w14:textId="77777777" w:rsidR="006B17CB" w:rsidRDefault="006B17CB">
      <w:pPr>
        <w:pStyle w:val="Body"/>
      </w:pPr>
    </w:p>
    <w:p w14:paraId="3B4F13EE" w14:textId="77777777" w:rsidR="006B17CB" w:rsidRDefault="006B17CB">
      <w:pPr>
        <w:pStyle w:val="Body"/>
      </w:pPr>
    </w:p>
    <w:p w14:paraId="03F32264" w14:textId="59F48BD4" w:rsidR="0038254C" w:rsidRDefault="0038254C" w:rsidP="006B17CB">
      <w:pPr>
        <w:pStyle w:val="Body"/>
        <w:jc w:val="center"/>
      </w:pPr>
      <w:r>
        <w:rPr>
          <w:noProof/>
        </w:rPr>
        <w:drawing>
          <wp:anchor distT="152400" distB="152400" distL="152400" distR="152400" simplePos="0" relativeHeight="251659264" behindDoc="1" locked="0" layoutInCell="1" allowOverlap="1" wp14:anchorId="312E9AAF" wp14:editId="73CAE504">
            <wp:simplePos x="0" y="0"/>
            <wp:positionH relativeFrom="page">
              <wp:posOffset>-22860</wp:posOffset>
            </wp:positionH>
            <wp:positionV relativeFrom="page">
              <wp:posOffset>7620</wp:posOffset>
            </wp:positionV>
            <wp:extent cx="7559675" cy="10681970"/>
            <wp:effectExtent l="0" t="0" r="3175" b="5080"/>
            <wp:wrapNone/>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6"/>
                    <a:srcRect/>
                    <a:stretch>
                      <a:fillRect/>
                    </a:stretch>
                  </pic:blipFill>
                  <pic:spPr>
                    <a:xfrm>
                      <a:off x="0" y="0"/>
                      <a:ext cx="7559675" cy="10681970"/>
                    </a:xfrm>
                    <a:prstGeom prst="rect">
                      <a:avLst/>
                    </a:prstGeom>
                    <a:ln w="12700" cap="flat">
                      <a:noFill/>
                      <a:miter lim="400000"/>
                    </a:ln>
                    <a:effectLst/>
                  </pic:spPr>
                </pic:pic>
              </a:graphicData>
            </a:graphic>
          </wp:anchor>
        </w:drawing>
      </w:r>
      <w:r w:rsidR="006B17CB">
        <w:t>Atsauksme</w:t>
      </w:r>
    </w:p>
    <w:p w14:paraId="7CEF8FC6" w14:textId="77777777" w:rsidR="006B17CB" w:rsidRDefault="006B17CB">
      <w:pPr>
        <w:pStyle w:val="Body"/>
      </w:pPr>
    </w:p>
    <w:p w14:paraId="76CFD58F" w14:textId="77777777" w:rsidR="006B17CB" w:rsidRDefault="006B17CB">
      <w:pPr>
        <w:pStyle w:val="Body"/>
      </w:pPr>
    </w:p>
    <w:p w14:paraId="3527560F" w14:textId="77777777" w:rsidR="006B17CB" w:rsidRDefault="006B17CB">
      <w:pPr>
        <w:pStyle w:val="Body"/>
      </w:pPr>
    </w:p>
    <w:p w14:paraId="1D4BA7D3" w14:textId="40A85344" w:rsidR="006B17CB" w:rsidRDefault="006B17CB">
      <w:pPr>
        <w:pStyle w:val="Body"/>
      </w:pPr>
      <w:r>
        <w:t>Rīgā,</w:t>
      </w:r>
    </w:p>
    <w:p w14:paraId="548931E0" w14:textId="77777777" w:rsidR="006B17CB" w:rsidRDefault="006B17CB">
      <w:pPr>
        <w:pStyle w:val="Body"/>
      </w:pPr>
    </w:p>
    <w:p w14:paraId="1639ED58" w14:textId="77777777" w:rsidR="006B17CB" w:rsidRDefault="006B17CB">
      <w:pPr>
        <w:pStyle w:val="Body"/>
      </w:pPr>
    </w:p>
    <w:p w14:paraId="59C783C0" w14:textId="737251A6" w:rsidR="006B17CB" w:rsidRDefault="006B17CB">
      <w:pPr>
        <w:pStyle w:val="Body"/>
      </w:pPr>
      <w:r>
        <w:t>Par sadarbību ar SIA SEQ</w:t>
      </w:r>
    </w:p>
    <w:p w14:paraId="0FBA1119" w14:textId="77777777" w:rsidR="006B17CB" w:rsidRDefault="006B17CB">
      <w:pPr>
        <w:pStyle w:val="Body"/>
      </w:pPr>
    </w:p>
    <w:p w14:paraId="4A04C797" w14:textId="4AF3FB6C" w:rsidR="006B17CB" w:rsidRDefault="006B17CB" w:rsidP="002824B2">
      <w:pPr>
        <w:pStyle w:val="Body"/>
        <w:jc w:val="both"/>
      </w:pPr>
      <w:r>
        <w:t xml:space="preserve">SIA </w:t>
      </w:r>
      <w:r w:rsidRPr="006B17CB">
        <w:t>SEQ un speciālists Nils Putniņš veica drošības auditu SIA "Jāņa sēta" izstrādē esošam projektam 2023. gada jūnijā. Esam ļoti apmierināti ar veikto testu rezultātiem, pateicoties kuriem izdevās uzlabot sistēmas drošību. Darbs tika paveikts ātri un kvalitatīvi. Arī turpmāk plānojam sadarboties ar uzņēmumu SEQ</w:t>
      </w:r>
      <w:r w:rsidR="002824B2">
        <w:t>.</w:t>
      </w:r>
    </w:p>
    <w:p w14:paraId="75DC6BB4" w14:textId="77777777" w:rsidR="006B17CB" w:rsidRDefault="006B17CB" w:rsidP="002824B2">
      <w:pPr>
        <w:pStyle w:val="Body"/>
        <w:jc w:val="both"/>
      </w:pPr>
    </w:p>
    <w:p w14:paraId="52EA6831" w14:textId="77777777" w:rsidR="006B17CB" w:rsidRDefault="006B17CB">
      <w:pPr>
        <w:pStyle w:val="Body"/>
      </w:pPr>
    </w:p>
    <w:p w14:paraId="332A2804" w14:textId="77777777" w:rsidR="006B17CB" w:rsidRDefault="006B17CB">
      <w:pPr>
        <w:pStyle w:val="Body"/>
      </w:pPr>
    </w:p>
    <w:p w14:paraId="77667A36" w14:textId="123901B2" w:rsidR="006B17CB" w:rsidRDefault="006B17CB">
      <w:pPr>
        <w:pStyle w:val="Body"/>
      </w:pPr>
      <w:r>
        <w:t>SIA “Jāņa sēta”</w:t>
      </w:r>
      <w:bookmarkStart w:id="0" w:name="_GoBack"/>
      <w:bookmarkEnd w:id="0"/>
    </w:p>
    <w:p w14:paraId="10C56866" w14:textId="03C9FFC9" w:rsidR="006B17CB" w:rsidRDefault="006B17CB">
      <w:pPr>
        <w:pStyle w:val="Body"/>
      </w:pPr>
      <w:r>
        <w:t>Valdes loceklis</w:t>
      </w:r>
    </w:p>
    <w:p w14:paraId="1443078F" w14:textId="4B008A14" w:rsidR="006B17CB" w:rsidRDefault="006B17CB">
      <w:pPr>
        <w:pStyle w:val="Body"/>
      </w:pPr>
      <w:r>
        <w:t>Mareks Kilups</w:t>
      </w:r>
    </w:p>
    <w:sectPr w:rsidR="006B17CB">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A9641" w14:textId="77777777" w:rsidR="00C66933" w:rsidRDefault="00C66933">
      <w:r>
        <w:separator/>
      </w:r>
    </w:p>
  </w:endnote>
  <w:endnote w:type="continuationSeparator" w:id="0">
    <w:p w14:paraId="083A77A5" w14:textId="77777777" w:rsidR="00C66933" w:rsidRDefault="00C6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51AA4" w14:textId="77777777" w:rsidR="00FB72D1" w:rsidRDefault="00FB72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D352E" w14:textId="77777777" w:rsidR="00C66933" w:rsidRDefault="00C66933">
      <w:r>
        <w:separator/>
      </w:r>
    </w:p>
  </w:footnote>
  <w:footnote w:type="continuationSeparator" w:id="0">
    <w:p w14:paraId="7936EFF5" w14:textId="77777777" w:rsidR="00C66933" w:rsidRDefault="00C66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B36CF" w14:textId="77777777" w:rsidR="00FB72D1" w:rsidRDefault="00FB72D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D1"/>
    <w:rsid w:val="000470AB"/>
    <w:rsid w:val="000E4791"/>
    <w:rsid w:val="002824B2"/>
    <w:rsid w:val="00331063"/>
    <w:rsid w:val="003674E5"/>
    <w:rsid w:val="0038254C"/>
    <w:rsid w:val="00651AAE"/>
    <w:rsid w:val="006B17CB"/>
    <w:rsid w:val="00840D10"/>
    <w:rsid w:val="0087048C"/>
    <w:rsid w:val="00952163"/>
    <w:rsid w:val="00A67634"/>
    <w:rsid w:val="00A92181"/>
    <w:rsid w:val="00B853D3"/>
    <w:rsid w:val="00C13C21"/>
    <w:rsid w:val="00C66933"/>
    <w:rsid w:val="00FB72D1"/>
    <w:rsid w:val="00FF34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D948"/>
  <w15:docId w15:val="{CDA1E6C5-B4FA-4624-A175-207D7A7F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840D10"/>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outlineLvl w:val="0"/>
    </w:pPr>
    <w:rPr>
      <w:rFonts w:eastAsia="Times New Roman"/>
      <w:b/>
      <w:bCs/>
      <w:sz w:val="20"/>
      <w:bdr w:val="none" w:sz="0" w:space="0" w:color="auto"/>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eading1Char">
    <w:name w:val="Heading 1 Char"/>
    <w:basedOn w:val="DefaultParagraphFont"/>
    <w:link w:val="Heading1"/>
    <w:qFormat/>
    <w:rsid w:val="00840D10"/>
    <w:rPr>
      <w:rFonts w:eastAsia="Times New Roman"/>
      <w:b/>
      <w:bCs/>
      <w:szCs w:val="24"/>
      <w:bdr w:val="none" w:sz="0" w:space="0" w:color="auto"/>
      <w:lang w:eastAsia="en-US"/>
    </w:rPr>
  </w:style>
  <w:style w:type="character" w:customStyle="1" w:styleId="HeaderChar">
    <w:name w:val="Header Char"/>
    <w:basedOn w:val="DefaultParagraphFont"/>
    <w:link w:val="Header"/>
    <w:qFormat/>
    <w:rsid w:val="00840D10"/>
    <w:rPr>
      <w:rFonts w:ascii="Cambria" w:eastAsia="Cambria" w:hAnsi="Cambria"/>
      <w:sz w:val="24"/>
      <w:szCs w:val="24"/>
      <w:lang w:val="en-US"/>
    </w:rPr>
  </w:style>
  <w:style w:type="paragraph" w:styleId="Header">
    <w:name w:val="header"/>
    <w:basedOn w:val="Normal"/>
    <w:link w:val="HeaderChar"/>
    <w:unhideWhenUsed/>
    <w:rsid w:val="00840D10"/>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uppressAutoHyphens/>
    </w:pPr>
    <w:rPr>
      <w:rFonts w:ascii="Cambria" w:eastAsia="Cambria" w:hAnsi="Cambria"/>
      <w:lang w:eastAsia="lv-LV"/>
    </w:rPr>
  </w:style>
  <w:style w:type="character" w:customStyle="1" w:styleId="GalveneRakstz1">
    <w:name w:val="Galvene Rakstz.1"/>
    <w:basedOn w:val="DefaultParagraphFont"/>
    <w:uiPriority w:val="99"/>
    <w:semiHidden/>
    <w:rsid w:val="00840D1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265</Words>
  <Characters>152</Characters>
  <Application>Microsoft Office Word</Application>
  <DocSecurity>0</DocSecurity>
  <Lines>1</Lines>
  <Paragraphs>1</Paragraphs>
  <ScaleCrop>false</ScaleCrop>
  <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Barbans</dc:creator>
  <cp:lastModifiedBy>Valdis</cp:lastModifiedBy>
  <cp:revision>4</cp:revision>
  <dcterms:created xsi:type="dcterms:W3CDTF">2023-06-29T07:56:00Z</dcterms:created>
  <dcterms:modified xsi:type="dcterms:W3CDTF">2023-06-29T11:09:00Z</dcterms:modified>
</cp:coreProperties>
</file>